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D9" w:rsidRPr="00073C43" w:rsidRDefault="009E3CD9" w:rsidP="009E3CD9">
      <w:pPr>
        <w:jc w:val="center"/>
        <w:rPr>
          <w:b/>
          <w:sz w:val="28"/>
          <w:szCs w:val="28"/>
        </w:rPr>
      </w:pPr>
      <w:r w:rsidRPr="00073C43">
        <w:rPr>
          <w:b/>
          <w:sz w:val="28"/>
          <w:szCs w:val="28"/>
        </w:rPr>
        <w:t>Пояснительная записка</w:t>
      </w:r>
    </w:p>
    <w:p w:rsidR="00BD726D" w:rsidRPr="00AB5EB9" w:rsidRDefault="009E3CD9" w:rsidP="00AB5EB9">
      <w:pPr>
        <w:jc w:val="center"/>
        <w:rPr>
          <w:b/>
          <w:sz w:val="28"/>
          <w:szCs w:val="28"/>
        </w:rPr>
      </w:pPr>
      <w:proofErr w:type="gramStart"/>
      <w:r w:rsidRPr="00073C43">
        <w:rPr>
          <w:b/>
          <w:sz w:val="28"/>
          <w:szCs w:val="28"/>
        </w:rPr>
        <w:t xml:space="preserve">К Административному регламента </w:t>
      </w:r>
      <w:r>
        <w:rPr>
          <w:b/>
          <w:sz w:val="28"/>
          <w:szCs w:val="28"/>
        </w:rPr>
        <w:t xml:space="preserve">по осуществлению муниципальной </w:t>
      </w:r>
      <w:r w:rsidRPr="00B83B24">
        <w:rPr>
          <w:b/>
          <w:sz w:val="28"/>
          <w:szCs w:val="28"/>
        </w:rPr>
        <w:t>услуги</w:t>
      </w:r>
      <w:r w:rsidR="00BD726D">
        <w:rPr>
          <w:b/>
          <w:sz w:val="28"/>
          <w:szCs w:val="28"/>
        </w:rPr>
        <w:t xml:space="preserve"> </w:t>
      </w:r>
      <w:r w:rsidR="00AB5EB9" w:rsidRPr="00AB5EB9">
        <w:rPr>
          <w:b/>
          <w:sz w:val="28"/>
          <w:szCs w:val="28"/>
          <w:lang w:eastAsia="zh-CN"/>
        </w:rPr>
        <w:t>«</w:t>
      </w:r>
      <w:r w:rsidR="00AB5EB9" w:rsidRPr="00AB5EB9">
        <w:rPr>
          <w:rFonts w:eastAsia="Calibri"/>
          <w:b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</w:r>
      <w:r w:rsidR="00AB5EB9" w:rsidRPr="00AB5EB9">
        <w:rPr>
          <w:b/>
          <w:sz w:val="28"/>
          <w:szCs w:val="28"/>
        </w:rPr>
        <w:t xml:space="preserve"> </w:t>
      </w:r>
      <w:proofErr w:type="gramEnd"/>
    </w:p>
    <w:p w:rsidR="00AF6CA7" w:rsidRDefault="009E3CD9" w:rsidP="009E3CD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E3CD9" w:rsidRPr="00BD726D" w:rsidRDefault="009E3CD9" w:rsidP="00BD726D">
      <w:pPr>
        <w:ind w:firstLine="567"/>
        <w:jc w:val="both"/>
        <w:rPr>
          <w:sz w:val="28"/>
          <w:szCs w:val="28"/>
        </w:rPr>
      </w:pPr>
      <w:proofErr w:type="gramStart"/>
      <w:r w:rsidRPr="00073C43">
        <w:rPr>
          <w:sz w:val="28"/>
          <w:szCs w:val="28"/>
        </w:rPr>
        <w:t>Целью разработки Административного регламента</w:t>
      </w:r>
      <w:r>
        <w:rPr>
          <w:sz w:val="28"/>
          <w:szCs w:val="28"/>
        </w:rPr>
        <w:t xml:space="preserve"> по осуществлению </w:t>
      </w:r>
      <w:r w:rsidRPr="00B83B24">
        <w:rPr>
          <w:sz w:val="28"/>
          <w:szCs w:val="28"/>
        </w:rPr>
        <w:t xml:space="preserve">муниципальной услуги </w:t>
      </w:r>
      <w:r w:rsidR="00AB5EB9" w:rsidRPr="00EE7DCD">
        <w:rPr>
          <w:sz w:val="28"/>
          <w:szCs w:val="28"/>
          <w:lang w:eastAsia="zh-CN"/>
        </w:rPr>
        <w:t>«</w:t>
      </w:r>
      <w:r w:rsidR="00AB5EB9" w:rsidRPr="00EE7DCD">
        <w:rPr>
          <w:rFonts w:eastAsia="Calibri"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</w:r>
      <w:r w:rsidR="00AB5EB9" w:rsidRPr="00E36FF5">
        <w:rPr>
          <w:sz w:val="28"/>
          <w:szCs w:val="28"/>
        </w:rPr>
        <w:t xml:space="preserve"> </w:t>
      </w:r>
      <w:r w:rsidRPr="00073C43">
        <w:rPr>
          <w:sz w:val="28"/>
          <w:szCs w:val="28"/>
        </w:rPr>
        <w:t xml:space="preserve">(далее – Административный регламент) </w:t>
      </w:r>
      <w:r>
        <w:rPr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</w:t>
      </w:r>
      <w:proofErr w:type="gramEnd"/>
      <w:r>
        <w:rPr>
          <w:sz w:val="28"/>
          <w:szCs w:val="28"/>
        </w:rPr>
        <w:t xml:space="preserve"> Проект Административного регламента разработан в соответствии с нормативными актами:</w:t>
      </w:r>
    </w:p>
    <w:p w:rsidR="00AB5EB9" w:rsidRPr="00AB5EB9" w:rsidRDefault="00AB5EB9" w:rsidP="00AB5EB9">
      <w:pPr>
        <w:tabs>
          <w:tab w:val="left" w:pos="7560"/>
          <w:tab w:val="left" w:pos="7920"/>
        </w:tabs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>Конституцией Российской Федерации («Российская газета», № 237, 25.12.1993);</w:t>
      </w:r>
    </w:p>
    <w:p w:rsidR="00AB5EB9" w:rsidRPr="00AB5EB9" w:rsidRDefault="00AB5EB9" w:rsidP="00AB5EB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>Гражданским кодексом Российской Федерации от 30 ноября 1994 г.</w:t>
      </w:r>
      <w:r w:rsidRPr="00AB5EB9">
        <w:rPr>
          <w:sz w:val="28"/>
          <w:szCs w:val="28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AB5EB9" w:rsidRPr="00AB5EB9" w:rsidRDefault="00AB5EB9" w:rsidP="00AB5EB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>Земельным кодексом Российской Федерации от 25.10.2001 г. №136-ФЗ («Российская газета», № 211-212, 30.10.2001 г.);</w:t>
      </w:r>
    </w:p>
    <w:p w:rsidR="00AB5EB9" w:rsidRPr="00AB5EB9" w:rsidRDefault="00AB5EB9" w:rsidP="00AB5EB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 xml:space="preserve">Федеральным законом от 18 июня 2001 г. № 78-ФЗ </w:t>
      </w:r>
      <w:r w:rsidRPr="00AB5EB9">
        <w:rPr>
          <w:sz w:val="28"/>
          <w:szCs w:val="28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AB5EB9">
        <w:rPr>
          <w:sz w:val="28"/>
          <w:szCs w:val="28"/>
        </w:rPr>
        <w:br/>
        <w:t>ст. 2582);</w:t>
      </w:r>
    </w:p>
    <w:p w:rsidR="00AB5EB9" w:rsidRPr="00AB5EB9" w:rsidRDefault="00AB5EB9" w:rsidP="00AB5EB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AB5EB9" w:rsidRPr="00AB5EB9" w:rsidRDefault="00AB5EB9" w:rsidP="00AB5EB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EB9">
        <w:rPr>
          <w:rFonts w:ascii="Times New Roman" w:hAnsi="Times New Roman" w:cs="Times New Roman"/>
          <w:sz w:val="28"/>
          <w:szCs w:val="28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AB5EB9" w:rsidRPr="00AB5EB9" w:rsidRDefault="00AB5EB9" w:rsidP="00AB5EB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AB5EB9">
          <w:rPr>
            <w:sz w:val="28"/>
            <w:szCs w:val="28"/>
          </w:rPr>
          <w:t>2007 г</w:t>
        </w:r>
      </w:smartTag>
      <w:r w:rsidRPr="00AB5EB9">
        <w:rPr>
          <w:sz w:val="28"/>
          <w:szCs w:val="28"/>
        </w:rPr>
        <w:t xml:space="preserve">. № 221-ФЗ </w:t>
      </w:r>
      <w:r w:rsidRPr="00AB5EB9">
        <w:rPr>
          <w:sz w:val="28"/>
          <w:szCs w:val="28"/>
        </w:rPr>
        <w:br/>
        <w:t xml:space="preserve">«О кадастровой деятельности» («Российская газета», </w:t>
      </w:r>
      <w:r w:rsidRPr="00AB5EB9">
        <w:rPr>
          <w:sz w:val="28"/>
          <w:szCs w:val="28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AB5EB9">
          <w:rPr>
            <w:sz w:val="28"/>
            <w:szCs w:val="28"/>
          </w:rPr>
          <w:t>2007 г</w:t>
        </w:r>
      </w:smartTag>
      <w:r w:rsidRPr="00AB5EB9">
        <w:rPr>
          <w:sz w:val="28"/>
          <w:szCs w:val="28"/>
        </w:rPr>
        <w:t>., № 31 ст. 4017);</w:t>
      </w:r>
    </w:p>
    <w:p w:rsidR="00AB5EB9" w:rsidRPr="00AB5EB9" w:rsidRDefault="00AB5EB9" w:rsidP="00AB5EB9">
      <w:pPr>
        <w:ind w:firstLine="709"/>
        <w:jc w:val="both"/>
        <w:rPr>
          <w:sz w:val="28"/>
          <w:szCs w:val="28"/>
        </w:rPr>
      </w:pPr>
      <w:r w:rsidRPr="00AB5EB9">
        <w:rPr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AB5EB9" w:rsidRPr="00AB5EB9" w:rsidRDefault="00AB5EB9" w:rsidP="00AB5EB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B5EB9">
        <w:rPr>
          <w:sz w:val="28"/>
          <w:szCs w:val="28"/>
        </w:rPr>
        <w:t xml:space="preserve">Законом Курской области от 04.01.2003 г. № 1-ЗКО </w:t>
      </w:r>
      <w:r w:rsidRPr="00AB5EB9">
        <w:rPr>
          <w:sz w:val="28"/>
          <w:szCs w:val="28"/>
        </w:rPr>
        <w:br/>
        <w:t>«Об административных правонарушениях в Курской области» («</w:t>
      </w:r>
      <w:proofErr w:type="gramStart"/>
      <w:r w:rsidRPr="00AB5EB9">
        <w:rPr>
          <w:sz w:val="28"/>
          <w:szCs w:val="28"/>
        </w:rPr>
        <w:t>Курская</w:t>
      </w:r>
      <w:proofErr w:type="gramEnd"/>
      <w:r w:rsidRPr="00AB5EB9">
        <w:rPr>
          <w:sz w:val="28"/>
          <w:szCs w:val="28"/>
        </w:rPr>
        <w:t xml:space="preserve"> правда» № </w:t>
      </w:r>
      <w:r w:rsidRPr="00AB5EB9">
        <w:rPr>
          <w:rFonts w:eastAsia="Calibri"/>
          <w:sz w:val="28"/>
          <w:szCs w:val="28"/>
        </w:rPr>
        <w:t>4-5, 11.01.2003</w:t>
      </w:r>
      <w:r w:rsidRPr="00AB5EB9">
        <w:rPr>
          <w:sz w:val="28"/>
          <w:szCs w:val="28"/>
        </w:rPr>
        <w:t xml:space="preserve"> г, «Курск» № 3, 15.01.2003 г.);</w:t>
      </w:r>
    </w:p>
    <w:p w:rsidR="00AB5EB9" w:rsidRPr="00AB5EB9" w:rsidRDefault="00AB5EB9" w:rsidP="00AB5EB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EB9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Администрации Курской области от 20 апреля </w:t>
      </w:r>
      <w:r w:rsidRPr="00AB5EB9">
        <w:rPr>
          <w:rFonts w:ascii="Times New Roman" w:hAnsi="Times New Roman" w:cs="Times New Roman"/>
          <w:sz w:val="28"/>
          <w:szCs w:val="28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AB5EB9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AB5EB9">
        <w:rPr>
          <w:rFonts w:ascii="Times New Roman" w:hAnsi="Times New Roman" w:cs="Times New Roman"/>
          <w:sz w:val="28"/>
          <w:szCs w:val="28"/>
        </w:rPr>
        <w:t xml:space="preserve"> правда», N 46, 28.04.2012);</w:t>
      </w:r>
    </w:p>
    <w:p w:rsidR="00AB5EB9" w:rsidRPr="00AB5EB9" w:rsidRDefault="00AB5EB9" w:rsidP="00AB5EB9">
      <w:pPr>
        <w:tabs>
          <w:tab w:val="left" w:pos="2268"/>
        </w:tabs>
        <w:autoSpaceDN w:val="0"/>
        <w:adjustRightInd w:val="0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AB5EB9">
        <w:rPr>
          <w:sz w:val="28"/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AB5EB9" w:rsidRPr="00AB5EB9" w:rsidRDefault="00AB5EB9" w:rsidP="00AB5EB9">
      <w:pPr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AB5EB9">
        <w:rPr>
          <w:rFonts w:eastAsia="Calibri"/>
          <w:sz w:val="28"/>
          <w:szCs w:val="28"/>
          <w:lang w:eastAsia="en-US"/>
        </w:rPr>
        <w:t>П</w:t>
      </w:r>
      <w:r w:rsidRPr="00AB5EB9">
        <w:rPr>
          <w:sz w:val="28"/>
          <w:szCs w:val="28"/>
        </w:rPr>
        <w:t>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AB5EB9" w:rsidRPr="00AB5EB9" w:rsidRDefault="00AB5EB9" w:rsidP="00AB5EB9">
      <w:pPr>
        <w:tabs>
          <w:tab w:val="left" w:pos="426"/>
          <w:tab w:val="left" w:pos="993"/>
        </w:tabs>
        <w:ind w:firstLine="426"/>
        <w:jc w:val="both"/>
        <w:rPr>
          <w:b/>
          <w:kern w:val="1"/>
          <w:sz w:val="28"/>
          <w:szCs w:val="28"/>
        </w:rPr>
      </w:pPr>
      <w:r w:rsidRPr="00AB5EB9">
        <w:rPr>
          <w:rStyle w:val="a8"/>
          <w:b w:val="0"/>
          <w:sz w:val="28"/>
          <w:szCs w:val="28"/>
        </w:rPr>
        <w:t>Решением</w:t>
      </w:r>
      <w:r w:rsidRPr="00AB5EB9">
        <w:rPr>
          <w:rStyle w:val="a8"/>
          <w:sz w:val="28"/>
          <w:szCs w:val="28"/>
        </w:rPr>
        <w:t xml:space="preserve"> </w:t>
      </w:r>
      <w:r w:rsidRPr="00AB5EB9">
        <w:rPr>
          <w:sz w:val="28"/>
          <w:szCs w:val="28"/>
        </w:rPr>
        <w:t>Собрания депутатов поселка Пристень</w:t>
      </w:r>
      <w:r w:rsidRPr="00AB5EB9">
        <w:rPr>
          <w:rStyle w:val="a8"/>
          <w:sz w:val="28"/>
          <w:szCs w:val="28"/>
        </w:rPr>
        <w:t xml:space="preserve"> </w:t>
      </w:r>
      <w:r w:rsidRPr="00AB5EB9">
        <w:rPr>
          <w:rStyle w:val="a8"/>
          <w:b w:val="0"/>
          <w:sz w:val="28"/>
          <w:szCs w:val="28"/>
        </w:rPr>
        <w:t>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AB5EB9" w:rsidRPr="00A269BB" w:rsidRDefault="00AB5EB9" w:rsidP="00AB5EB9">
      <w:pPr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AB5EB9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AB5EB9">
        <w:rPr>
          <w:sz w:val="28"/>
          <w:szCs w:val="28"/>
        </w:rPr>
        <w:t>Пристенского</w:t>
      </w:r>
      <w:proofErr w:type="spellEnd"/>
      <w:r w:rsidRPr="00AB5EB9">
        <w:rPr>
          <w:sz w:val="28"/>
          <w:szCs w:val="28"/>
        </w:rPr>
        <w:t xml:space="preserve"> района</w:t>
      </w:r>
      <w:r w:rsidRPr="00AB5EB9">
        <w:rPr>
          <w:rStyle w:val="a8"/>
          <w:sz w:val="28"/>
          <w:szCs w:val="28"/>
        </w:rPr>
        <w:t xml:space="preserve"> </w:t>
      </w:r>
      <w:r w:rsidRPr="00AB5EB9">
        <w:rPr>
          <w:rStyle w:val="a8"/>
          <w:b w:val="0"/>
          <w:sz w:val="28"/>
          <w:szCs w:val="28"/>
        </w:rPr>
        <w:t>Курской области</w:t>
      </w:r>
      <w:r w:rsidRPr="00AB5EB9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AB5EB9">
        <w:rPr>
          <w:sz w:val="28"/>
          <w:szCs w:val="28"/>
        </w:rPr>
        <w:t>Пристенского</w:t>
      </w:r>
      <w:proofErr w:type="spellEnd"/>
      <w:r w:rsidRPr="00AB5EB9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bookmarkStart w:id="0" w:name="_GoBack"/>
      <w:bookmarkEnd w:id="0"/>
    </w:p>
    <w:p w:rsidR="00AF6CA7" w:rsidRPr="00A269BB" w:rsidRDefault="00AF6CA7" w:rsidP="00AF6CA7">
      <w:pPr>
        <w:jc w:val="both"/>
        <w:rPr>
          <w:sz w:val="28"/>
          <w:szCs w:val="28"/>
        </w:rPr>
      </w:pPr>
    </w:p>
    <w:p w:rsidR="009E3CD9" w:rsidRPr="006753DB" w:rsidRDefault="009E3CD9" w:rsidP="009E3CD9">
      <w:pPr>
        <w:autoSpaceDN w:val="0"/>
        <w:adjustRightInd w:val="0"/>
        <w:ind w:firstLine="708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sz w:val="28"/>
          <w:szCs w:val="28"/>
        </w:rPr>
        <w:t>контроля за</w:t>
      </w:r>
      <w:proofErr w:type="gramEnd"/>
      <w:r w:rsidRPr="006753DB">
        <w:rPr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Начальник правового и кадрового обеспечения              </w:t>
      </w:r>
      <w:r>
        <w:rPr>
          <w:sz w:val="28"/>
          <w:szCs w:val="28"/>
        </w:rPr>
        <w:t xml:space="preserve">                     Л.Н. </w:t>
      </w:r>
      <w:proofErr w:type="gramStart"/>
      <w:r>
        <w:rPr>
          <w:sz w:val="28"/>
          <w:szCs w:val="28"/>
        </w:rPr>
        <w:t>Рыжих</w:t>
      </w:r>
      <w:proofErr w:type="gramEnd"/>
    </w:p>
    <w:p w:rsidR="009E3CD9" w:rsidRPr="009E3CD9" w:rsidRDefault="009E3CD9" w:rsidP="009E3CD9"/>
    <w:sectPr w:rsidR="009E3CD9" w:rsidRPr="009E3CD9" w:rsidSect="00AF6CA7">
      <w:headerReference w:type="even" r:id="rId7"/>
      <w:headerReference w:type="default" r:id="rId8"/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D93" w:rsidRDefault="00103D93">
      <w:r>
        <w:separator/>
      </w:r>
    </w:p>
  </w:endnote>
  <w:endnote w:type="continuationSeparator" w:id="0">
    <w:p w:rsidR="00103D93" w:rsidRDefault="0010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D93" w:rsidRDefault="00103D93">
      <w:r>
        <w:separator/>
      </w:r>
    </w:p>
  </w:footnote>
  <w:footnote w:type="continuationSeparator" w:id="0">
    <w:p w:rsidR="00103D93" w:rsidRDefault="00103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9E3CD9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103D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9E3CD9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5EB9"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103D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05"/>
    <w:rsid w:val="00000DB3"/>
    <w:rsid w:val="00103D93"/>
    <w:rsid w:val="005D634C"/>
    <w:rsid w:val="00836205"/>
    <w:rsid w:val="009E3CD9"/>
    <w:rsid w:val="00AB5EB9"/>
    <w:rsid w:val="00AF6CA7"/>
    <w:rsid w:val="00B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3CD9"/>
    <w:rPr>
      <w:color w:val="0000FF"/>
      <w:u w:val="single"/>
    </w:rPr>
  </w:style>
  <w:style w:type="paragraph" w:styleId="a4">
    <w:name w:val="header"/>
    <w:basedOn w:val="a"/>
    <w:link w:val="a5"/>
    <w:rsid w:val="009E3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E3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E3CD9"/>
  </w:style>
  <w:style w:type="paragraph" w:styleId="a7">
    <w:name w:val="Normal (Web)"/>
    <w:basedOn w:val="a"/>
    <w:uiPriority w:val="99"/>
    <w:semiHidden/>
    <w:unhideWhenUsed/>
    <w:rsid w:val="009E3CD9"/>
    <w:pPr>
      <w:spacing w:before="100" w:beforeAutospacing="1" w:after="100" w:afterAutospacing="1"/>
    </w:pPr>
  </w:style>
  <w:style w:type="character" w:styleId="a8">
    <w:name w:val="Strong"/>
    <w:basedOn w:val="a0"/>
    <w:qFormat/>
    <w:rsid w:val="009E3CD9"/>
    <w:rPr>
      <w:b/>
      <w:bCs/>
    </w:rPr>
  </w:style>
  <w:style w:type="paragraph" w:customStyle="1" w:styleId="1">
    <w:name w:val="Абзац списка1"/>
    <w:rsid w:val="009E3CD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a9">
    <w:name w:val="Прижатый влево"/>
    <w:basedOn w:val="a"/>
    <w:next w:val="a"/>
    <w:uiPriority w:val="99"/>
    <w:rsid w:val="00AB5EB9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3CD9"/>
    <w:rPr>
      <w:color w:val="0000FF"/>
      <w:u w:val="single"/>
    </w:rPr>
  </w:style>
  <w:style w:type="paragraph" w:styleId="a4">
    <w:name w:val="header"/>
    <w:basedOn w:val="a"/>
    <w:link w:val="a5"/>
    <w:rsid w:val="009E3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E3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E3CD9"/>
  </w:style>
  <w:style w:type="paragraph" w:styleId="a7">
    <w:name w:val="Normal (Web)"/>
    <w:basedOn w:val="a"/>
    <w:uiPriority w:val="99"/>
    <w:semiHidden/>
    <w:unhideWhenUsed/>
    <w:rsid w:val="009E3CD9"/>
    <w:pPr>
      <w:spacing w:before="100" w:beforeAutospacing="1" w:after="100" w:afterAutospacing="1"/>
    </w:pPr>
  </w:style>
  <w:style w:type="character" w:styleId="a8">
    <w:name w:val="Strong"/>
    <w:basedOn w:val="a0"/>
    <w:qFormat/>
    <w:rsid w:val="009E3CD9"/>
    <w:rPr>
      <w:b/>
      <w:bCs/>
    </w:rPr>
  </w:style>
  <w:style w:type="paragraph" w:customStyle="1" w:styleId="1">
    <w:name w:val="Абзац списка1"/>
    <w:rsid w:val="009E3CD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a9">
    <w:name w:val="Прижатый влево"/>
    <w:basedOn w:val="a"/>
    <w:next w:val="a"/>
    <w:uiPriority w:val="99"/>
    <w:rsid w:val="00AB5EB9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710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2018-12-04T10:34:00Z</dcterms:created>
  <dcterms:modified xsi:type="dcterms:W3CDTF">2018-12-12T08:36:00Z</dcterms:modified>
</cp:coreProperties>
</file>